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4D3B0B"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 какому понятию относится следующее определение: «Суверенная, универсальная организация политической власти, призванная обеспечить нормальную жизнедеятельность людей, имеющая свою территорию, аппарат принуждения и взимающая налоги, необходимые для осуществления внешних и внутренних функций»: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партия;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государство;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общество;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власть;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Чем характеризуется организация политической власти: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эта власть не сливается с обществом, а представляет собой особую систему органов;</w:t>
      </w:r>
    </w:p>
    <w:p w:rsidR="00D74526" w:rsidRPr="004D3B0B" w:rsidRDefault="00D74526" w:rsidP="004D3B0B">
      <w:pPr>
        <w:pStyle w:val="a9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2. внешне и официально она представляет все общество;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указанные выше два положения плюс цель — обеспечить поддер</w:t>
      </w:r>
      <w:r w:rsidR="00AD66C2">
        <w:rPr>
          <w:rFonts w:ascii="Times New Roman" w:hAnsi="Times New Roman"/>
          <w:sz w:val="28"/>
          <w:szCs w:val="28"/>
        </w:rPr>
        <w:t xml:space="preserve">жание цивилизованного порядка;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в приведенных вариантах характеристики политической власти отсутствуют;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3.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Какие признаки отличают государство от любых других по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softHyphen/>
        <w:t>литических организаций общества: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обладает собственностью на орудия и средства производства;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взаимодействует с международными террористическими организациями;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отличий нет;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имеет прерогативу на издание общеобязательных норматив</w:t>
      </w:r>
      <w:r w:rsidRPr="004D3B0B">
        <w:rPr>
          <w:rFonts w:ascii="Times New Roman" w:hAnsi="Times New Roman"/>
          <w:sz w:val="28"/>
          <w:szCs w:val="28"/>
        </w:rPr>
        <w:softHyphen/>
        <w:t>ных правовых актов, суверенитет, территорию, аппарат принуж</w:t>
      </w:r>
      <w:r w:rsidRPr="004D3B0B">
        <w:rPr>
          <w:rFonts w:ascii="Times New Roman" w:hAnsi="Times New Roman"/>
          <w:sz w:val="28"/>
          <w:szCs w:val="28"/>
        </w:rPr>
        <w:softHyphen/>
        <w:t xml:space="preserve">дения, собирает налоги; 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4.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 называется свойство государства, выражающееся в вер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softHyphen/>
        <w:t>ховенстве государственной власти внутри страны и ее незави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softHyphen/>
        <w:t>симости вовне: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D3B0B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4D3B0B">
        <w:rPr>
          <w:rFonts w:ascii="Times New Roman" w:hAnsi="Times New Roman"/>
          <w:sz w:val="28"/>
          <w:szCs w:val="28"/>
        </w:rPr>
        <w:t>;</w:t>
      </w:r>
    </w:p>
    <w:p w:rsidR="00D74526" w:rsidRPr="004D3B0B" w:rsidRDefault="00D74526" w:rsidP="004D3B0B">
      <w:pPr>
        <w:pStyle w:val="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 xml:space="preserve">2. суверенитет;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компетенция;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конвенция;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 xml:space="preserve">5.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Какой из признаков не относится к характеристике суверенитета государства: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распространение государственной власти на все население страны;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общеобязательность решений органов государства;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избрание высших органов государства демократическим путем;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независимость от иностранных государств;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6.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 называется свойство государственной власти, выражающееся в признании (поддержке) социальными массами этой власти и в способности властвующих убедить подвластных в справедливости своих притязаний:</w:t>
      </w:r>
    </w:p>
    <w:p w:rsidR="00D74526" w:rsidRPr="004D3B0B" w:rsidRDefault="00AD66C2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легитимность;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правомерность;</w:t>
      </w:r>
    </w:p>
    <w:p w:rsidR="00D74526" w:rsidRPr="004D3B0B" w:rsidRDefault="00D74526" w:rsidP="004D3B0B">
      <w:pPr>
        <w:pStyle w:val="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3. легальность;</w:t>
      </w:r>
    </w:p>
    <w:p w:rsidR="00D74526" w:rsidRPr="004D3B0B" w:rsidRDefault="00D74526" w:rsidP="004D3B0B">
      <w:pPr>
        <w:pStyle w:val="2"/>
        <w:spacing w:line="360" w:lineRule="auto"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4. исключительность;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7.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Единая политическая организация общества, распространяющая свою власть на всю территорию, население, располагающая специальным аппаратом управления, издающая обязательные для всех веления и обладающая суверенитетом – это: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1. политическая партия: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государство; 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3. муниципальный совет;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4. политическая система;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8.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Человеческое сообщество, проживающее на территории государства и подчиняющееся его власти – это: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1. нация;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население; 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3. граждане;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4. народность;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9.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 xml:space="preserve">Территория в пределах государственной границы, включающая сушу, недра, внутренние воды, прибрежную зону, воздушное пространство над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землей и водами – это: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1. </w:t>
      </w:r>
      <w:proofErr w:type="spellStart"/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юрисдикционная</w:t>
      </w:r>
      <w:proofErr w:type="spellEnd"/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территория;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фактическая территория; 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3. геологическая территория;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i w:val="0"/>
          <w:iCs w:val="0"/>
          <w:sz w:val="28"/>
          <w:szCs w:val="28"/>
        </w:rPr>
        <w:t>4. остров;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10. Установленный обязательный платеж, взимаемый с граждан и юридических лиц, часть доходов населения, предназначенная для финансирования, </w:t>
      </w:r>
      <w:proofErr w:type="gramStart"/>
      <w:r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решения  задач</w:t>
      </w:r>
      <w:proofErr w:type="gramEnd"/>
      <w:r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всего общества – это: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налоги;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аванс;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задаток;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пошлина;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4D3B0B">
        <w:rPr>
          <w:rFonts w:ascii="Times New Roman" w:hAnsi="Times New Roman"/>
          <w:b/>
          <w:sz w:val="28"/>
          <w:szCs w:val="28"/>
        </w:rPr>
        <w:t>11. П</w:t>
      </w:r>
      <w:r w:rsidRPr="004D3B0B">
        <w:rPr>
          <w:rFonts w:ascii="Times New Roman" w:hAnsi="Times New Roman"/>
          <w:b/>
          <w:iCs/>
          <w:sz w:val="28"/>
          <w:szCs w:val="28"/>
        </w:rPr>
        <w:t>одберите надлежащее понятие к следующему определению: «Вся совокупность взаимосвязанных и взаимообусловленных правил и норм, которые выработало человечество в процессе своей практической деятельности и которыми люди руководствуются, вступая во взаимоотношения друг с другом и с природой»: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iCs/>
          <w:sz w:val="28"/>
          <w:szCs w:val="28"/>
        </w:rPr>
        <w:t xml:space="preserve">1. </w:t>
      </w:r>
      <w:r w:rsidR="00AD66C2">
        <w:rPr>
          <w:rFonts w:ascii="Times New Roman" w:hAnsi="Times New Roman"/>
          <w:sz w:val="28"/>
          <w:szCs w:val="28"/>
        </w:rPr>
        <w:t>отрасль</w:t>
      </w:r>
      <w:r w:rsidRPr="004D3B0B">
        <w:rPr>
          <w:rFonts w:ascii="Times New Roman" w:hAnsi="Times New Roman"/>
          <w:sz w:val="28"/>
          <w:szCs w:val="28"/>
        </w:rPr>
        <w:t xml:space="preserve"> права;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система нормативного регулирования;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система законодательства;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систематизация законодательства;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12.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Подберите надлежащее понятие к следующему определению: «Правило поведения, регулирующее отношения между людьми».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приказ;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социальная норма;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индивидуальные предписания;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закон;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13.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По какому основному признаку социальные нормы отличаются от технических: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по времени возникновения;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 xml:space="preserve">2. по предмету регулирования;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по формам закрепления;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отличий нет;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14.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Назовите общую для любых разновидностей социальных норм функцию: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регулирование общественных отношений (путем воздействия на волевое поведение людей);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регулирование моральных отношений;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регламентация отношений в сфере правового регулиро</w:t>
      </w:r>
      <w:r w:rsidRPr="004D3B0B">
        <w:rPr>
          <w:rFonts w:ascii="Times New Roman" w:hAnsi="Times New Roman"/>
          <w:sz w:val="28"/>
          <w:szCs w:val="28"/>
        </w:rPr>
        <w:softHyphen/>
        <w:t>вания;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регулирование правил спортивных игр;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3B0B">
        <w:rPr>
          <w:rFonts w:ascii="Times New Roman" w:hAnsi="Times New Roman"/>
          <w:b/>
          <w:sz w:val="28"/>
          <w:szCs w:val="28"/>
        </w:rPr>
        <w:t>1</w:t>
      </w:r>
      <w:r w:rsidRPr="004D3B0B">
        <w:rPr>
          <w:rFonts w:ascii="Times New Roman" w:hAnsi="Times New Roman"/>
          <w:b/>
          <w:bCs/>
          <w:iCs/>
          <w:sz w:val="28"/>
          <w:szCs w:val="28"/>
        </w:rPr>
        <w:t xml:space="preserve">5. </w:t>
      </w:r>
      <w:r w:rsidRPr="004D3B0B">
        <w:rPr>
          <w:rFonts w:ascii="Times New Roman" w:hAnsi="Times New Roman"/>
          <w:b/>
          <w:sz w:val="28"/>
          <w:szCs w:val="28"/>
        </w:rPr>
        <w:t>Назовите институциональную систему нормативного регулирования общественных отношений: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мораль;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право;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традиции;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обычаи;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16.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Для каких нормативных регуляторов характерны общеобязательная нормативность и формальная определенность: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для правовых норм;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для моральных норм;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для корпоративных норм;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таких регуляторов нет;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17.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 какому понятию относится следующее определение: «Сово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softHyphen/>
        <w:t>купность исторически складывающихся и развивающихся жизненных принципов, взглядов, оценок, убеждений и основанных на них норм поведения, определяющих и регулирующих отношения людей друг к другу, обществу, государству, семье, коллективу, классу, окружающей действительности»: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мораль;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обычай;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>3. традиция;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право;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18.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Какие из социальных норм неразрывно связаны с государством: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корпоративные;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экономические;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правовые;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демократические;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19.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Каким образом право и мораль соотносятся по кругу регулируемых общественных отношений: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они регулируют одни и те же отношения;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мораль регулирует более широкий круг отношений;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право регулирует более широкий круг отношений;</w:t>
      </w:r>
    </w:p>
    <w:p w:rsidR="00D74526" w:rsidRPr="004D3B0B" w:rsidRDefault="00D74526" w:rsidP="004D3B0B">
      <w:pPr>
        <w:pStyle w:val="a9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4. они регулируют одни и те же отношения, но при этом существуют отношения, которые регулируются только моралью, и есть отношения, которые регулируются только правом;</w:t>
      </w:r>
    </w:p>
    <w:p w:rsidR="00D74526" w:rsidRPr="004D3B0B" w:rsidRDefault="00D74526" w:rsidP="004D3B0B">
      <w:pPr>
        <w:pStyle w:val="a9"/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4D3B0B">
        <w:rPr>
          <w:rFonts w:ascii="Times New Roman" w:hAnsi="Times New Roman" w:cs="Times New Roman"/>
          <w:b/>
          <w:sz w:val="28"/>
          <w:szCs w:val="28"/>
        </w:rPr>
        <w:t>Какое из приведенных ниже определений содержит понятие «корпоративные нормы»:</w:t>
      </w:r>
    </w:p>
    <w:p w:rsidR="00D74526" w:rsidRPr="004D3B0B" w:rsidRDefault="00D74526" w:rsidP="004D3B0B">
      <w:pPr>
        <w:pStyle w:val="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совокупность норм и правил поведения, регулирующих отношения между людьми и их объединениями;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правила, установленные различными вероисповеданиями и обязательные для верующих;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установленные правила поведения, выраженные в уставах, положениях общественных объединений, основанных на членстве, для реализации и достижения целей их функционирования;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таких определений нет;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3B0B">
        <w:rPr>
          <w:rFonts w:ascii="Times New Roman" w:hAnsi="Times New Roman"/>
          <w:b/>
          <w:sz w:val="28"/>
          <w:szCs w:val="28"/>
        </w:rPr>
        <w:t xml:space="preserve">21. </w:t>
      </w:r>
      <w:r w:rsidRPr="004D3B0B">
        <w:rPr>
          <w:rFonts w:ascii="Times New Roman" w:hAnsi="Times New Roman"/>
          <w:b/>
          <w:iCs/>
          <w:sz w:val="28"/>
          <w:szCs w:val="28"/>
        </w:rPr>
        <w:t xml:space="preserve">Какую теорию происхождения государства и права отстаивали Фома Аквинский и Ж. </w:t>
      </w:r>
      <w:proofErr w:type="spellStart"/>
      <w:r w:rsidRPr="004D3B0B">
        <w:rPr>
          <w:rFonts w:ascii="Times New Roman" w:hAnsi="Times New Roman"/>
          <w:b/>
          <w:iCs/>
          <w:sz w:val="28"/>
          <w:szCs w:val="28"/>
        </w:rPr>
        <w:t>Маритен</w:t>
      </w:r>
      <w:proofErr w:type="spellEnd"/>
      <w:r w:rsidRPr="004D3B0B">
        <w:rPr>
          <w:rFonts w:ascii="Times New Roman" w:hAnsi="Times New Roman"/>
          <w:b/>
          <w:iCs/>
          <w:sz w:val="28"/>
          <w:szCs w:val="28"/>
        </w:rPr>
        <w:t>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ирригационную;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естественно-правовую (естественного права);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насилия;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 xml:space="preserve">4. теологическую;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3B0B">
        <w:rPr>
          <w:rFonts w:ascii="Times New Roman" w:hAnsi="Times New Roman"/>
          <w:b/>
          <w:iCs/>
          <w:sz w:val="28"/>
          <w:szCs w:val="28"/>
        </w:rPr>
        <w:t>22. Какой признак не характерен для родовой общины: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основана на кровном родстве;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её члены ведут совместное хозяйство;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наличие системы правовых предписаний;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общая собственность;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23.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Каковы особенности власти в первобытном обществе: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принадлежала всей родовой общине, осуществлялась на общественных началах, опиралась на авторитет руководителей, традиции и обычаи;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принадлежала определенной социальной группе и опира</w:t>
      </w:r>
      <w:r w:rsidRPr="004D3B0B">
        <w:rPr>
          <w:rFonts w:ascii="Times New Roman" w:hAnsi="Times New Roman"/>
          <w:sz w:val="28"/>
          <w:szCs w:val="28"/>
        </w:rPr>
        <w:softHyphen/>
        <w:t>лась на принуждение со стороны лидеров;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осуществлялась особой группой людей, не принимавших участие в производственной деятельности рода;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не отличается от государственной власти;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4D3B0B">
        <w:rPr>
          <w:rFonts w:ascii="Times New Roman" w:hAnsi="Times New Roman"/>
          <w:b/>
          <w:iCs/>
          <w:sz w:val="28"/>
          <w:szCs w:val="28"/>
        </w:rPr>
        <w:t>24. Назовите представителей «классовой теории» происхождения государства и права: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b/>
          <w:iCs/>
          <w:sz w:val="28"/>
          <w:szCs w:val="28"/>
        </w:rPr>
        <w:t xml:space="preserve">1. </w:t>
      </w:r>
      <w:r w:rsidRPr="004D3B0B">
        <w:rPr>
          <w:rFonts w:ascii="Times New Roman" w:hAnsi="Times New Roman"/>
          <w:sz w:val="28"/>
          <w:szCs w:val="28"/>
        </w:rPr>
        <w:t>Н. Макиавелли, А. Гамильтон;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К. Маркс, Ф. Энгельс, В.И. Ленин;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Н.К. Михайловский, М.А. Бакунин;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D3B0B">
        <w:rPr>
          <w:rFonts w:ascii="Times New Roman" w:hAnsi="Times New Roman"/>
          <w:sz w:val="28"/>
          <w:szCs w:val="28"/>
        </w:rPr>
        <w:t>Р.А.Ромашов</w:t>
      </w:r>
      <w:proofErr w:type="spellEnd"/>
      <w:r w:rsidRPr="004D3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B0B">
        <w:rPr>
          <w:rFonts w:ascii="Times New Roman" w:hAnsi="Times New Roman"/>
          <w:sz w:val="28"/>
          <w:szCs w:val="28"/>
        </w:rPr>
        <w:t>В.С.Нерсесянц</w:t>
      </w:r>
      <w:proofErr w:type="spellEnd"/>
      <w:r w:rsidRPr="004D3B0B">
        <w:rPr>
          <w:rFonts w:ascii="Times New Roman" w:hAnsi="Times New Roman"/>
          <w:sz w:val="28"/>
          <w:szCs w:val="28"/>
        </w:rPr>
        <w:t>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25.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Каким понятием обозначается правило поведения, сложившееся вследствие фактического его применения в течение длительного времени и вошедшее в привычку: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право;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обычай;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мораль;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вера;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26. В каком обществе регули</w:t>
      </w:r>
      <w:r w:rsidR="00DC2F65">
        <w:rPr>
          <w:rFonts w:ascii="Times New Roman" w:hAnsi="Times New Roman" w:cs="Times New Roman"/>
          <w:b/>
          <w:i w:val="0"/>
          <w:sz w:val="28"/>
          <w:szCs w:val="28"/>
        </w:rPr>
        <w:t>руют общественные отношения «</w:t>
      </w:r>
      <w:proofErr w:type="spellStart"/>
      <w:r w:rsidR="00DC2F65">
        <w:rPr>
          <w:rFonts w:ascii="Times New Roman" w:hAnsi="Times New Roman" w:cs="Times New Roman"/>
          <w:b/>
          <w:i w:val="0"/>
          <w:sz w:val="28"/>
          <w:szCs w:val="28"/>
        </w:rPr>
        <w:t>мон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онормы</w:t>
      </w:r>
      <w:proofErr w:type="spellEnd"/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»: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рабовладельческом;</w:t>
      </w:r>
    </w:p>
    <w:p w:rsidR="00D74526" w:rsidRPr="004D3B0B" w:rsidRDefault="00D74526" w:rsidP="004D3B0B">
      <w:pPr>
        <w:pStyle w:val="2"/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lastRenderedPageBreak/>
        <w:t>2. феодальном;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первобытном;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социалистическом;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27.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Какую теорию происхождения государства и права разраба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softHyphen/>
        <w:t xml:space="preserve">тывали Аристотель, Р. </w:t>
      </w:r>
      <w:proofErr w:type="spellStart"/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Фильмер</w:t>
      </w:r>
      <w:proofErr w:type="spellEnd"/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, Н.К. Михайловский: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классовую;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теологическую;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патриархальную;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не разрабатывали никакой;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28.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Каковы особенности нормативной регуляции первобытного общества: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преобладание запретов, неразделенность прав и обязанностей;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наличие обеспечивающего исполнения норм особого механизма принуждения, отделенного от общества;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система военных трибуналов;</w:t>
      </w:r>
    </w:p>
    <w:p w:rsidR="00D74526" w:rsidRPr="004D3B0B" w:rsidRDefault="00D74526" w:rsidP="004D3B0B">
      <w:pPr>
        <w:pStyle w:val="a9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4. все перечисленное плюс основная форма регулирования поведения — обычай;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29. </w:t>
      </w: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 xml:space="preserve">Какую теорию происхождения государства развивали Л. </w:t>
      </w:r>
      <w:proofErr w:type="spellStart"/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Гумплович</w:t>
      </w:r>
      <w:proofErr w:type="spellEnd"/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, Е. Дюринг, К. Каутский: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патриархальную;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теорию насилия;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психологическую;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патриотическую;</w:t>
      </w:r>
    </w:p>
    <w:p w:rsidR="00D74526" w:rsidRPr="004D3B0B" w:rsidRDefault="00D74526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i w:val="0"/>
          <w:sz w:val="28"/>
          <w:szCs w:val="28"/>
        </w:rPr>
        <w:t>30. Назовите представителей «договорной теории» происхождения государства и права: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Г. </w:t>
      </w:r>
      <w:proofErr w:type="spellStart"/>
      <w:r w:rsidRPr="004D3B0B">
        <w:rPr>
          <w:rFonts w:ascii="Times New Roman" w:hAnsi="Times New Roman"/>
          <w:sz w:val="28"/>
          <w:szCs w:val="28"/>
        </w:rPr>
        <w:t>Гроций</w:t>
      </w:r>
      <w:proofErr w:type="spellEnd"/>
      <w:r w:rsidRPr="004D3B0B">
        <w:rPr>
          <w:rFonts w:ascii="Times New Roman" w:hAnsi="Times New Roman"/>
          <w:sz w:val="28"/>
          <w:szCs w:val="28"/>
        </w:rPr>
        <w:t xml:space="preserve">, Т. Гоббс, Ж.Ж. Руссо, А.Н. Радищев; 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Фома Аквинский, Ж. </w:t>
      </w:r>
      <w:proofErr w:type="spellStart"/>
      <w:r w:rsidRPr="004D3B0B">
        <w:rPr>
          <w:rFonts w:ascii="Times New Roman" w:hAnsi="Times New Roman"/>
          <w:sz w:val="28"/>
          <w:szCs w:val="28"/>
        </w:rPr>
        <w:t>Маритен</w:t>
      </w:r>
      <w:proofErr w:type="spellEnd"/>
      <w:r w:rsidRPr="004D3B0B">
        <w:rPr>
          <w:rFonts w:ascii="Times New Roman" w:hAnsi="Times New Roman"/>
          <w:sz w:val="28"/>
          <w:szCs w:val="28"/>
        </w:rPr>
        <w:t>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3. Л. </w:t>
      </w:r>
      <w:proofErr w:type="spellStart"/>
      <w:r w:rsidRPr="004D3B0B">
        <w:rPr>
          <w:rFonts w:ascii="Times New Roman" w:hAnsi="Times New Roman"/>
          <w:sz w:val="28"/>
          <w:szCs w:val="28"/>
        </w:rPr>
        <w:t>Гумплович</w:t>
      </w:r>
      <w:proofErr w:type="spellEnd"/>
      <w:r w:rsidRPr="004D3B0B">
        <w:rPr>
          <w:rFonts w:ascii="Times New Roman" w:hAnsi="Times New Roman"/>
          <w:sz w:val="28"/>
          <w:szCs w:val="28"/>
        </w:rPr>
        <w:t>, Е. Дюринг;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D3B0B">
        <w:rPr>
          <w:rFonts w:ascii="Times New Roman" w:hAnsi="Times New Roman"/>
          <w:sz w:val="28"/>
          <w:szCs w:val="28"/>
        </w:rPr>
        <w:t>К.Маркс</w:t>
      </w:r>
      <w:proofErr w:type="spellEnd"/>
      <w:r w:rsidRPr="004D3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B0B">
        <w:rPr>
          <w:rFonts w:ascii="Times New Roman" w:hAnsi="Times New Roman"/>
          <w:sz w:val="28"/>
          <w:szCs w:val="28"/>
        </w:rPr>
        <w:t>Ф.Энгельс</w:t>
      </w:r>
      <w:proofErr w:type="spellEnd"/>
      <w:r w:rsidRPr="004D3B0B">
        <w:rPr>
          <w:rFonts w:ascii="Times New Roman" w:hAnsi="Times New Roman"/>
          <w:sz w:val="28"/>
          <w:szCs w:val="28"/>
        </w:rPr>
        <w:t>;</w:t>
      </w:r>
    </w:p>
    <w:p w:rsidR="00D74526" w:rsidRPr="004D3B0B" w:rsidRDefault="00D74526" w:rsidP="004D3B0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4526" w:rsidRPr="004D3B0B" w:rsidRDefault="00D74526" w:rsidP="004D3B0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3B0B">
        <w:rPr>
          <w:rStyle w:val="ab"/>
          <w:rFonts w:ascii="Times New Roman" w:hAnsi="Times New Roman"/>
          <w:sz w:val="28"/>
          <w:szCs w:val="28"/>
          <w:shd w:val="clear" w:color="auto" w:fill="FFFFFF"/>
        </w:rPr>
        <w:lastRenderedPageBreak/>
        <w:t>31. Гражданское судопроизводство</w:t>
      </w:r>
      <w:r w:rsidR="00DC2F6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3B0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представляет собой?</w:t>
      </w:r>
    </w:p>
    <w:p w:rsidR="00D74526" w:rsidRPr="004D3B0B" w:rsidRDefault="00D74526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Процесс по конкретному гражданскому делу;</w:t>
      </w:r>
    </w:p>
    <w:p w:rsidR="00D74526" w:rsidRPr="004D3B0B" w:rsidRDefault="00D74526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 Отношения между судом и участниками процесса;</w:t>
      </w:r>
    </w:p>
    <w:p w:rsidR="00D74526" w:rsidRPr="004D3B0B" w:rsidRDefault="00D74526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Движение гражданского дела в суде, определенную совокупность этапов (стадий) его рассмотрения и разрешения;</w:t>
      </w:r>
    </w:p>
    <w:p w:rsidR="00D74526" w:rsidRPr="004D3B0B" w:rsidRDefault="00D74526" w:rsidP="004D3B0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 Совокупность правовых норм, регулирующих порядок возбуждения, рассмотрения и разрешения судом гражданских дел, а также пересмотра судебных решений.</w:t>
      </w:r>
    </w:p>
    <w:p w:rsidR="00D74526" w:rsidRPr="004D3B0B" w:rsidRDefault="00D74526" w:rsidP="004D3B0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3B0B">
        <w:rPr>
          <w:rFonts w:ascii="Times New Roman" w:eastAsiaTheme="minorHAnsi" w:hAnsi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32.</w:t>
      </w:r>
      <w:r w:rsidRPr="004D3B0B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4D3B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 стадией гражданского процесса следует понимать, как: </w:t>
      </w:r>
    </w:p>
    <w:p w:rsidR="00D74526" w:rsidRPr="004D3B0B" w:rsidRDefault="003C1318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74526" w:rsidRPr="004D3B0B">
        <w:rPr>
          <w:rFonts w:ascii="Times New Roman" w:hAnsi="Times New Roman"/>
          <w:color w:val="000000" w:themeColor="text1"/>
          <w:sz w:val="28"/>
          <w:szCs w:val="28"/>
        </w:rPr>
        <w:t>Определенную совокупность процессуальных правоотношений, объединенных одной процессуальной целью;</w:t>
      </w:r>
    </w:p>
    <w:p w:rsidR="00D74526" w:rsidRPr="004D3B0B" w:rsidRDefault="003C1318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74526" w:rsidRPr="004D3B0B">
        <w:rPr>
          <w:rFonts w:ascii="Times New Roman" w:hAnsi="Times New Roman"/>
          <w:color w:val="000000" w:themeColor="text1"/>
          <w:sz w:val="28"/>
          <w:szCs w:val="28"/>
        </w:rPr>
        <w:t>Совокупность правовых норм, регулирующих порядок возбуждения, рассмотрения и разрешения судом гражданских дел, а также пересмотра судебных решений;</w:t>
      </w:r>
    </w:p>
    <w:p w:rsidR="00D74526" w:rsidRPr="004D3B0B" w:rsidRDefault="003C1318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74526" w:rsidRPr="004D3B0B">
        <w:rPr>
          <w:rFonts w:ascii="Times New Roman" w:hAnsi="Times New Roman"/>
          <w:color w:val="000000" w:themeColor="text1"/>
          <w:sz w:val="28"/>
          <w:szCs w:val="28"/>
        </w:rPr>
        <w:t>Урегулированная законом деятельность по принудительному исполнению судебных актов;</w:t>
      </w:r>
    </w:p>
    <w:p w:rsidR="00D74526" w:rsidRPr="004D3B0B" w:rsidRDefault="003C1318" w:rsidP="004D3B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B0B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D74526" w:rsidRPr="004D3B0B">
        <w:rPr>
          <w:rFonts w:ascii="Times New Roman" w:hAnsi="Times New Roman"/>
          <w:color w:val="000000" w:themeColor="text1"/>
          <w:sz w:val="28"/>
          <w:szCs w:val="28"/>
        </w:rPr>
        <w:t>Совокупность правовых норм, регулирующих способы защиты гражданских прав.</w:t>
      </w:r>
    </w:p>
    <w:p w:rsidR="00D74526" w:rsidRPr="004D3B0B" w:rsidRDefault="00D74526" w:rsidP="004D3B0B">
      <w:pPr>
        <w:pStyle w:val="ac"/>
        <w:spacing w:after="0" w:line="36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33. </w:t>
      </w:r>
      <w:r w:rsidR="00D74526" w:rsidRPr="004D3B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Гражданское судопроизводство регулируется?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Гражданским кодексом Российской Федерации;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Арбитражным процессуальным кодексом Российской Федерации;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Гражданским процессуальным кодексом Российской Федерации;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Семейным кодексом Российской Федерации.</w:t>
      </w:r>
    </w:p>
    <w:p w:rsidR="00D74526" w:rsidRPr="004D3B0B" w:rsidRDefault="00D74526" w:rsidP="004D3B0B">
      <w:pPr>
        <w:pStyle w:val="ac"/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34. </w:t>
      </w:r>
      <w:r w:rsidR="00D74526" w:rsidRPr="004D3B0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 экстраординарным стадиям гражданского процесса относится: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Производство в суде надзорной инстанции; 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Пересмотр по вновь открывшимся или новым обстоятельствам судебных постановлений, вступивших в законную силу;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Верны</w:t>
      </w:r>
      <w:proofErr w:type="spellEnd"/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оба ответы;</w:t>
      </w:r>
    </w:p>
    <w:p w:rsidR="00D74526" w:rsidRPr="004D3B0B" w:rsidRDefault="003C1318" w:rsidP="004D3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 ответы не верны.</w:t>
      </w:r>
    </w:p>
    <w:p w:rsidR="003C1318" w:rsidRPr="004D3B0B" w:rsidRDefault="003C1318" w:rsidP="004D3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spacing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35.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Процессуальный срок — это: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Предусмотренный законом или назначаемый судом промежуток времени, в течение которого самим судьей, участниками процесса, иными лицами, обязанными выполнить предписания суда, должно или может быть совершено отдельное процессуальное действие либо завершена совокупность действий;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Предусмотренный законом или назначаемый судом промежуток времени, в течение которого стороны могут и должны совершить определенные процессуальные действия;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Предусмотренный законом промежуток времени, в течение которого суд должен совершить определенные процессуальные действия;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Предусмотренный законом или назначаемый судом промежуток времени, в течение которого свидетель, эксперт, переводчик должны совершить определенные процессуальные действия.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36.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Иск — это: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Материальное благо, получение которого добивается истец;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Документ, содержащий сведения о ходе судебного заседания;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Обращение истца к суду с просьбой о рассмотрении и разрешении материально-правового спора с ответчиком и о защите нарушенного субъективного права или законного интереса;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Письменная просьба истца о рассмотрении дела в его отсутствие.</w:t>
      </w:r>
    </w:p>
    <w:p w:rsidR="00D74526" w:rsidRPr="004D3B0B" w:rsidRDefault="00D74526" w:rsidP="004D3B0B">
      <w:pPr>
        <w:pStyle w:val="ac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37.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какой форме может быть подан иск в суд?</w:t>
      </w:r>
    </w:p>
    <w:p w:rsidR="00D74526" w:rsidRPr="004D3B0B" w:rsidRDefault="003C1318" w:rsidP="004D3B0B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Просьба или жалоба; </w:t>
      </w:r>
    </w:p>
    <w:p w:rsidR="00D74526" w:rsidRPr="004D3B0B" w:rsidRDefault="003C1318" w:rsidP="004D3B0B">
      <w:pPr>
        <w:spacing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или жалоба;</w:t>
      </w:r>
    </w:p>
    <w:p w:rsidR="00D74526" w:rsidRPr="004D3B0B" w:rsidRDefault="003C1318" w:rsidP="004D3B0B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или отписка;</w:t>
      </w:r>
    </w:p>
    <w:p w:rsidR="00D74526" w:rsidRPr="004D3B0B" w:rsidRDefault="003C1318" w:rsidP="004D3B0B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Письменной или устной. </w:t>
      </w:r>
    </w:p>
    <w:p w:rsidR="00D74526" w:rsidRPr="004D3B0B" w:rsidRDefault="00D74526" w:rsidP="004D3B0B">
      <w:pPr>
        <w:pStyle w:val="ac"/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318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38.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Судебное заседание начинается: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Открытием заседания и объявлением, какое дело подлежит рассмотрению;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Допросом свидетелей;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Проверкой явки участников процесса;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Удалением свидетелей из зала судебного заседания.</w:t>
      </w:r>
    </w:p>
    <w:p w:rsidR="00D74526" w:rsidRPr="004D3B0B" w:rsidRDefault="00D74526" w:rsidP="004D3B0B">
      <w:pPr>
        <w:pStyle w:val="ac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39.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Судебные прения — это: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прокурора по делу;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Дополнительные объяснения лиц, участвующих в деле;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Исследование судом представленных доказательств;</w:t>
      </w:r>
    </w:p>
    <w:p w:rsidR="00D74526" w:rsidRPr="004D3B0B" w:rsidRDefault="003C1318" w:rsidP="004D3B0B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Речь лиц, участвующих в деле, и их представителей после окончания рассмотрения </w:t>
      </w:r>
      <w:proofErr w:type="gramStart"/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дела</w:t>
      </w:r>
      <w:proofErr w:type="gramEnd"/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существу.</w:t>
      </w:r>
    </w:p>
    <w:p w:rsidR="00D74526" w:rsidRPr="004D3B0B" w:rsidRDefault="00D74526" w:rsidP="004D3B0B">
      <w:pPr>
        <w:pStyle w:val="ac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spacing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40. </w:t>
      </w:r>
      <w:r w:rsidR="00D74526" w:rsidRPr="004D3B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Судебное решение выносится: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имени судьи;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имени состава суда;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имени субъекта Российской Федерации;</w:t>
      </w:r>
    </w:p>
    <w:p w:rsidR="00D74526" w:rsidRPr="004D3B0B" w:rsidRDefault="003C1318" w:rsidP="004D3B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D74526" w:rsidRPr="004D3B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имени Российской Федерации.</w:t>
      </w:r>
    </w:p>
    <w:p w:rsidR="00D74526" w:rsidRPr="004D3B0B" w:rsidRDefault="00D74526" w:rsidP="004D3B0B">
      <w:pPr>
        <w:pStyle w:val="ac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526" w:rsidRPr="004D3B0B" w:rsidRDefault="003C1318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3B0B">
        <w:rPr>
          <w:rFonts w:ascii="Times New Roman" w:hAnsi="Times New Roman"/>
          <w:b/>
          <w:sz w:val="28"/>
          <w:szCs w:val="28"/>
        </w:rPr>
        <w:t>41</w:t>
      </w:r>
      <w:r w:rsidR="00D74526" w:rsidRPr="004D3B0B">
        <w:rPr>
          <w:rFonts w:ascii="Times New Roman" w:hAnsi="Times New Roman"/>
          <w:b/>
          <w:sz w:val="28"/>
          <w:szCs w:val="28"/>
        </w:rPr>
        <w:t xml:space="preserve">. </w:t>
      </w:r>
      <w:r w:rsidR="00D74526" w:rsidRPr="004D3B0B">
        <w:rPr>
          <w:rFonts w:ascii="Times New Roman" w:hAnsi="Times New Roman"/>
          <w:b/>
          <w:iCs/>
          <w:sz w:val="28"/>
          <w:szCs w:val="28"/>
        </w:rPr>
        <w:t>Какие из перечисленных форм характеризуют форму государства: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правовая форма организации общества, внутренняя форма права, внешняя форма права;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форма правления, форма политико-территориального (государственного) устройства, политический режим;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обе вышеназванные разновидности форм;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ни одна из перечисленных;</w:t>
      </w:r>
    </w:p>
    <w:p w:rsidR="003C1318" w:rsidRPr="004D3B0B" w:rsidRDefault="003C1318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 xml:space="preserve">К какому понятию относится следующее определение: «Организация верховной государственной власти, порядок образования ее органов и взаимоотношения </w:t>
      </w:r>
      <w:r w:rsidR="00AD66C2">
        <w:rPr>
          <w:rFonts w:ascii="Times New Roman" w:hAnsi="Times New Roman" w:cs="Times New Roman"/>
          <w:b/>
          <w:i w:val="0"/>
          <w:sz w:val="28"/>
          <w:szCs w:val="28"/>
        </w:rPr>
        <w:t>между ветвями власти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государственно-правовой режим;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форма государственного устройства;</w:t>
      </w:r>
    </w:p>
    <w:p w:rsidR="00D74526" w:rsidRPr="004D3B0B" w:rsidRDefault="00543743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форма правления;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форма права;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43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="00D74526"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На какие виды делятся государства по форме правления: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абсолютные и ограниченные;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монархии и республики;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президентские и парламентские;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демократические и авторитарные;</w:t>
      </w:r>
    </w:p>
    <w:p w:rsidR="003C1318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="00D74526"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По какому основному признаку монархии отличаются от рес</w:t>
      </w:r>
      <w:r w:rsidR="00D74526"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softHyphen/>
        <w:t>публик: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метод осуществления политической власти;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порядок образования высших органов власти;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>3. внутреннее государственное устройство;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отличий нет;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5.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Какая разновидность монархий характеризуется тем, что вся полнота власти сосредоточена в руках монарха, конституция и парламент отсутствуют, разделения властей не существует: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абсолютная;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дуалистическая;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конституционная;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республиканская;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6.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Как называется форма правления, при которой глава государства является выборным и сменяемым, его власть считается производной от представительного органа или избирателей: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деспотия;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республика;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демократия;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фашизм;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7.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Какая республика характеризуется тем, что правительство формируется партиями, обладающими большинством в парламенте, и несет перед парламентом политическую ответственность: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президентская;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парламентская;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смешанная;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монархическая;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8.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К какому понятию относится следующее определение: «Внутренняя политико-территориальная организация государственной власти, деление территории государства на те или иные составные части, их правовое положение, взаимоотношение между государством в целом и его составными частями»: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форма правления;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форма государственного устройства;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>3. государственно-правовой режим;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форма власти;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4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9.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Какие государства характеризуются тем, что они состоят из различных административно-территориальных единиц и не имеют в своем составе других государств или государственных образований, в то же время имеют единую систему центральных органов власти и управления, единую конституцию, судебную систему и гражданство: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сложные;</w:t>
      </w:r>
    </w:p>
    <w:p w:rsidR="00D74526" w:rsidRPr="004D3B0B" w:rsidRDefault="00543743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простые (унитарные);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империи;</w:t>
      </w:r>
    </w:p>
    <w:p w:rsidR="003C1318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таких государств не существует;</w:t>
      </w:r>
    </w:p>
    <w:p w:rsidR="00543743" w:rsidRPr="004D3B0B" w:rsidRDefault="00543743" w:rsidP="005437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4D3B0B">
        <w:rPr>
          <w:rFonts w:ascii="Times New Roman" w:hAnsi="Times New Roman"/>
          <w:b/>
          <w:bCs/>
          <w:sz w:val="28"/>
          <w:szCs w:val="28"/>
        </w:rPr>
        <w:t xml:space="preserve">0. </w:t>
      </w:r>
      <w:r w:rsidRPr="004D3B0B">
        <w:rPr>
          <w:rFonts w:ascii="Times New Roman" w:hAnsi="Times New Roman"/>
          <w:b/>
          <w:sz w:val="28"/>
          <w:szCs w:val="28"/>
        </w:rPr>
        <w:t>Основным принципом организации деятельности правового государства является:</w:t>
      </w:r>
    </w:p>
    <w:p w:rsidR="00543743" w:rsidRPr="004D3B0B" w:rsidRDefault="00543743" w:rsidP="00543743">
      <w:pPr>
        <w:pStyle w:val="a9"/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 xml:space="preserve">1. правотворчество; </w:t>
      </w:r>
    </w:p>
    <w:p w:rsidR="00543743" w:rsidRPr="004D3B0B" w:rsidRDefault="00543743" w:rsidP="00543743">
      <w:pPr>
        <w:pStyle w:val="a9"/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 xml:space="preserve">2. разделение властей; </w:t>
      </w:r>
    </w:p>
    <w:p w:rsidR="00543743" w:rsidRPr="004D3B0B" w:rsidRDefault="00543743" w:rsidP="00543743">
      <w:pPr>
        <w:pStyle w:val="a9"/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3B0B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4D3B0B">
        <w:rPr>
          <w:rFonts w:ascii="Times New Roman" w:hAnsi="Times New Roman" w:cs="Times New Roman"/>
          <w:sz w:val="28"/>
          <w:szCs w:val="28"/>
        </w:rPr>
        <w:t>;</w:t>
      </w:r>
    </w:p>
    <w:p w:rsidR="00543743" w:rsidRPr="004D3B0B" w:rsidRDefault="00543743" w:rsidP="00543743">
      <w:pPr>
        <w:pStyle w:val="a9"/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4. суверенитет;</w:t>
      </w:r>
    </w:p>
    <w:p w:rsidR="00D74526" w:rsidRPr="004D3B0B" w:rsidRDefault="003C1318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3B0B">
        <w:rPr>
          <w:rFonts w:ascii="Times New Roman" w:hAnsi="Times New Roman"/>
          <w:b/>
          <w:sz w:val="28"/>
          <w:szCs w:val="28"/>
        </w:rPr>
        <w:t>5</w:t>
      </w:r>
      <w:r w:rsidR="00D74526" w:rsidRPr="004D3B0B">
        <w:rPr>
          <w:rFonts w:ascii="Times New Roman" w:hAnsi="Times New Roman"/>
          <w:b/>
          <w:sz w:val="28"/>
          <w:szCs w:val="28"/>
        </w:rPr>
        <w:t xml:space="preserve">1. </w:t>
      </w:r>
      <w:r w:rsidR="00D74526" w:rsidRPr="004D3B0B">
        <w:rPr>
          <w:rFonts w:ascii="Times New Roman" w:hAnsi="Times New Roman"/>
          <w:b/>
          <w:iCs/>
          <w:sz w:val="28"/>
          <w:szCs w:val="28"/>
        </w:rPr>
        <w:t>Подберите надлежащее понятие к данному определению: «Особая форма организации политической власти в обществе, при которой признаются и гарантируются естественные права человека, реально проводится разделение государственной власти на законодательную, исполнительную и судебную, обеспечивается верховенство правового закона и взаимная ответственность граждан перед государством и государства перед гражданами»: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гражданское общество;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правовое государство;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юридические формы осуществления функций государства;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правовые отношения;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2. </w:t>
      </w:r>
      <w:r w:rsidR="00D74526"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Является ли правовым любое государство, в котором торже</w:t>
      </w:r>
      <w:r w:rsidR="00D74526" w:rsidRPr="004D3B0B">
        <w:rPr>
          <w:rFonts w:ascii="Times New Roman" w:hAnsi="Times New Roman" w:cs="Times New Roman"/>
          <w:b/>
          <w:i w:val="0"/>
          <w:iCs w:val="0"/>
          <w:sz w:val="28"/>
          <w:szCs w:val="28"/>
        </w:rPr>
        <w:softHyphen/>
        <w:t>ствует законность (государство законности):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>1. является, так как «правовое государство» и «государство законности» — это одно и то же;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не является, так как не любое государство, где торжествует законность, является правовым;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является, если основные общественные отношения регулируются законами;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является в любом случае;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53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Назовите характерные признаки «правового» закона: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уравнительный принцип регуляции;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принцип формального правового равенства, нормативное закрепление всеобщего масштаба и равной меры свободы; </w:t>
      </w:r>
    </w:p>
    <w:p w:rsidR="00D74526" w:rsidRPr="004D3B0B" w:rsidRDefault="00D74526" w:rsidP="004D3B0B">
      <w:pPr>
        <w:pStyle w:val="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3. властно-приказной принцип регулирования;</w:t>
      </w:r>
    </w:p>
    <w:p w:rsidR="00D74526" w:rsidRPr="004D3B0B" w:rsidRDefault="00D74526" w:rsidP="004D3B0B">
      <w:pPr>
        <w:pStyle w:val="2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B0B">
        <w:rPr>
          <w:rFonts w:ascii="Times New Roman" w:hAnsi="Times New Roman" w:cs="Times New Roman"/>
          <w:sz w:val="28"/>
          <w:szCs w:val="28"/>
        </w:rPr>
        <w:t>4. таких признаков не существует;</w:t>
      </w:r>
    </w:p>
    <w:p w:rsidR="00D74526" w:rsidRPr="004D3B0B" w:rsidRDefault="003C1318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4.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Что понимается под системой «сдержек и противовесов»: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1. это особая форма реализации принципа разделения властей, механизм конституционно-правовых средств обеспечения баланса различных ветвей государственной власти в целях предотвращения монополизации власти в руках одного лица или социального слоя;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2. форма юридической ответственности органов государства;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3. совокупность юридических норм, определяющих компетенцию органов государственного управления;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функции государства;</w:t>
      </w:r>
    </w:p>
    <w:p w:rsidR="00D74526" w:rsidRPr="004D3B0B" w:rsidRDefault="004D3B0B" w:rsidP="004D3B0B">
      <w:pPr>
        <w:pStyle w:val="FR1"/>
        <w:spacing w:before="0" w:line="360" w:lineRule="auto"/>
        <w:ind w:firstLine="0"/>
        <w:jc w:val="left"/>
        <w:rPr>
          <w:rFonts w:ascii="Times New Roman" w:hAnsi="Times New Roman" w:cs="Times New Roman"/>
          <w:b/>
          <w:i w:val="0"/>
          <w:sz w:val="28"/>
          <w:szCs w:val="28"/>
        </w:rPr>
      </w:pPr>
      <w:r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5</w:t>
      </w:r>
      <w:r w:rsidR="00D74526" w:rsidRPr="004D3B0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5. </w:t>
      </w:r>
      <w:r w:rsidR="00D74526" w:rsidRPr="004D3B0B">
        <w:rPr>
          <w:rFonts w:ascii="Times New Roman" w:hAnsi="Times New Roman" w:cs="Times New Roman"/>
          <w:b/>
          <w:i w:val="0"/>
          <w:sz w:val="28"/>
          <w:szCs w:val="28"/>
        </w:rPr>
        <w:t>В каких из приведенных положений Конституции РФ закреплены элементы системы «сдержек и противовесов»: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1. носителем суверенитета и единственным источником власти в Российской Федерации является ее многонациональный народ (ст. 3);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 xml:space="preserve">2. право отлагательного вето Президента РФ в отношении федеральных законов. Преодоление президентского вето большинством не менее двух третей голосов от общего числа членов Совета Федерации и депутатов Государственной Думы (ст. 107); 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lastRenderedPageBreak/>
        <w:t>3. не допускается экономическая деятельность, направленная на монополизацию и недобросовестную конкуренцию (ч. 2 ст. 34);</w:t>
      </w:r>
    </w:p>
    <w:p w:rsidR="00D74526" w:rsidRPr="004D3B0B" w:rsidRDefault="00D74526" w:rsidP="004D3B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D3B0B">
        <w:rPr>
          <w:rFonts w:ascii="Times New Roman" w:hAnsi="Times New Roman"/>
          <w:sz w:val="28"/>
          <w:szCs w:val="28"/>
        </w:rPr>
        <w:t>4. Конституция РФ не содержит подобных положений;</w:t>
      </w:r>
    </w:p>
    <w:p w:rsidR="00B80ED6" w:rsidRDefault="00B80ED6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43" w:rsidRDefault="00543743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743" w:rsidRPr="00543743" w:rsidRDefault="00543743" w:rsidP="00543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43">
        <w:rPr>
          <w:rFonts w:ascii="Times New Roman" w:hAnsi="Times New Roman"/>
          <w:b/>
          <w:sz w:val="28"/>
          <w:szCs w:val="28"/>
        </w:rPr>
        <w:t>Ключ</w:t>
      </w:r>
    </w:p>
    <w:p w:rsidR="00543743" w:rsidRDefault="00543743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D66C2" w:rsidTr="00AD66C2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6C2" w:rsidTr="00AD66C2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5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D66C2" w:rsidTr="007364E6"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AD66C2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AD66C2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</w:tblGrid>
      <w:tr w:rsidR="00543743" w:rsidTr="007364E6"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43743" w:rsidTr="007364E6"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743" w:rsidRDefault="00543743" w:rsidP="00543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D66C2" w:rsidRDefault="00AD66C2" w:rsidP="00543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2BD"/>
    <w:multiLevelType w:val="hybridMultilevel"/>
    <w:tmpl w:val="7EBE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E60"/>
    <w:multiLevelType w:val="hybridMultilevel"/>
    <w:tmpl w:val="7938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1E4"/>
    <w:multiLevelType w:val="hybridMultilevel"/>
    <w:tmpl w:val="B5C6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521"/>
    <w:multiLevelType w:val="hybridMultilevel"/>
    <w:tmpl w:val="E0E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BCA"/>
    <w:multiLevelType w:val="hybridMultilevel"/>
    <w:tmpl w:val="6BEC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9053B"/>
    <w:multiLevelType w:val="hybridMultilevel"/>
    <w:tmpl w:val="7582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7442"/>
    <w:multiLevelType w:val="hybridMultilevel"/>
    <w:tmpl w:val="CAEC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7AC9"/>
    <w:multiLevelType w:val="hybridMultilevel"/>
    <w:tmpl w:val="11009D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C55266"/>
    <w:multiLevelType w:val="hybridMultilevel"/>
    <w:tmpl w:val="744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6418"/>
    <w:multiLevelType w:val="hybridMultilevel"/>
    <w:tmpl w:val="C804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20B3D"/>
    <w:multiLevelType w:val="hybridMultilevel"/>
    <w:tmpl w:val="AC36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0E9A"/>
    <w:multiLevelType w:val="hybridMultilevel"/>
    <w:tmpl w:val="C034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C78"/>
    <w:multiLevelType w:val="hybridMultilevel"/>
    <w:tmpl w:val="E122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60C2"/>
    <w:multiLevelType w:val="hybridMultilevel"/>
    <w:tmpl w:val="7FC6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07B"/>
    <w:multiLevelType w:val="hybridMultilevel"/>
    <w:tmpl w:val="0758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26ABD"/>
    <w:multiLevelType w:val="hybridMultilevel"/>
    <w:tmpl w:val="1A2E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4CF3"/>
    <w:multiLevelType w:val="hybridMultilevel"/>
    <w:tmpl w:val="D25C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457B"/>
    <w:multiLevelType w:val="hybridMultilevel"/>
    <w:tmpl w:val="D218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C3BD2"/>
    <w:multiLevelType w:val="hybridMultilevel"/>
    <w:tmpl w:val="3BB8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842A6"/>
    <w:multiLevelType w:val="hybridMultilevel"/>
    <w:tmpl w:val="22E4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55B6C"/>
    <w:multiLevelType w:val="hybridMultilevel"/>
    <w:tmpl w:val="3C3A07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5AD2FBE"/>
    <w:multiLevelType w:val="hybridMultilevel"/>
    <w:tmpl w:val="87A68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D6682"/>
    <w:multiLevelType w:val="hybridMultilevel"/>
    <w:tmpl w:val="1126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2E6A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A5654"/>
    <w:multiLevelType w:val="hybridMultilevel"/>
    <w:tmpl w:val="1F5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17908"/>
    <w:multiLevelType w:val="hybridMultilevel"/>
    <w:tmpl w:val="BAD4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14"/>
  </w:num>
  <w:num w:numId="8">
    <w:abstractNumId w:val="19"/>
  </w:num>
  <w:num w:numId="9">
    <w:abstractNumId w:val="3"/>
  </w:num>
  <w:num w:numId="10">
    <w:abstractNumId w:val="15"/>
  </w:num>
  <w:num w:numId="11">
    <w:abstractNumId w:val="0"/>
  </w:num>
  <w:num w:numId="12">
    <w:abstractNumId w:val="20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1"/>
  </w:num>
  <w:num w:numId="19">
    <w:abstractNumId w:val="25"/>
  </w:num>
  <w:num w:numId="20">
    <w:abstractNumId w:val="24"/>
  </w:num>
  <w:num w:numId="21">
    <w:abstractNumId w:val="13"/>
  </w:num>
  <w:num w:numId="22">
    <w:abstractNumId w:val="1"/>
  </w:num>
  <w:num w:numId="23">
    <w:abstractNumId w:val="5"/>
  </w:num>
  <w:num w:numId="24">
    <w:abstractNumId w:val="18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B"/>
    <w:rsid w:val="00172997"/>
    <w:rsid w:val="002F2879"/>
    <w:rsid w:val="003B0E03"/>
    <w:rsid w:val="003C1318"/>
    <w:rsid w:val="004D3B0B"/>
    <w:rsid w:val="00543743"/>
    <w:rsid w:val="00553671"/>
    <w:rsid w:val="006A4E32"/>
    <w:rsid w:val="0072488F"/>
    <w:rsid w:val="0090695B"/>
    <w:rsid w:val="00A2364F"/>
    <w:rsid w:val="00AD66C2"/>
    <w:rsid w:val="00B80ED6"/>
    <w:rsid w:val="00D74526"/>
    <w:rsid w:val="00DC2F65"/>
    <w:rsid w:val="00E4086B"/>
    <w:rsid w:val="00F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640F-0657-4DE9-AA27-21DC6DE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6"/>
    <w:pPr>
      <w:spacing w:after="200" w:line="276" w:lineRule="auto"/>
      <w:ind w:firstLine="0"/>
      <w:jc w:val="left"/>
    </w:pPr>
    <w:rPr>
      <w:rFonts w:ascii="Calibri" w:eastAsia="SimSu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autoRedefine/>
    <w:qFormat/>
    <w:rsid w:val="00553671"/>
    <w:pPr>
      <w:keepNext/>
      <w:keepLines/>
      <w:shd w:val="clear" w:color="auto" w:fill="FFFFFF" w:themeFill="background1"/>
      <w:jc w:val="center"/>
      <w:outlineLvl w:val="0"/>
    </w:pPr>
    <w:rPr>
      <w:rFonts w:eastAsia="Times New Roman"/>
      <w:b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КР-заг"/>
    <w:basedOn w:val="a3"/>
    <w:link w:val="-0"/>
    <w:qFormat/>
    <w:rsid w:val="00A2364F"/>
    <w:pPr>
      <w:contextualSpacing w:val="0"/>
      <w:outlineLvl w:val="0"/>
    </w:pPr>
    <w:rPr>
      <w:b w:val="0"/>
      <w:bCs/>
      <w:spacing w:val="0"/>
      <w:sz w:val="32"/>
      <w:szCs w:val="32"/>
    </w:rPr>
  </w:style>
  <w:style w:type="character" w:customStyle="1" w:styleId="-0">
    <w:name w:val="ВКР-заг Знак"/>
    <w:basedOn w:val="a4"/>
    <w:link w:val="-"/>
    <w:rsid w:val="00A2364F"/>
    <w:rPr>
      <w:rFonts w:asciiTheme="majorHAnsi" w:eastAsiaTheme="majorEastAsia" w:hAnsiTheme="majorHAnsi" w:cstheme="majorBidi"/>
      <w:b w:val="0"/>
      <w:bCs/>
      <w:color w:val="000000" w:themeColor="text1"/>
      <w:spacing w:val="-10"/>
      <w:kern w:val="28"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F44774"/>
    <w:pPr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F44774"/>
    <w:rPr>
      <w:rFonts w:eastAsiaTheme="majorEastAsia" w:cstheme="majorBidi"/>
      <w:b/>
      <w:color w:val="000000" w:themeColor="text1"/>
      <w:spacing w:val="-10"/>
      <w:kern w:val="28"/>
      <w:szCs w:val="56"/>
    </w:rPr>
  </w:style>
  <w:style w:type="paragraph" w:customStyle="1" w:styleId="a5">
    <w:name w:val="ЗАГОЛ"/>
    <w:basedOn w:val="a"/>
    <w:link w:val="a6"/>
    <w:qFormat/>
    <w:rsid w:val="0072488F"/>
    <w:rPr>
      <w:rFonts w:eastAsia="Times New Roman"/>
      <w:b/>
      <w:bCs/>
    </w:rPr>
  </w:style>
  <w:style w:type="character" w:customStyle="1" w:styleId="a6">
    <w:name w:val="ЗАГОЛ Знак"/>
    <w:basedOn w:val="a0"/>
    <w:link w:val="a5"/>
    <w:rsid w:val="0072488F"/>
    <w:rPr>
      <w:rFonts w:eastAsia="Times New Roman"/>
      <w:b/>
      <w:bCs/>
    </w:rPr>
  </w:style>
  <w:style w:type="character" w:customStyle="1" w:styleId="10">
    <w:name w:val="Заголовок 1 Знак"/>
    <w:basedOn w:val="a0"/>
    <w:link w:val="1"/>
    <w:rsid w:val="00553671"/>
    <w:rPr>
      <w:rFonts w:eastAsia="Times New Roman"/>
      <w:b/>
      <w:color w:val="000000" w:themeColor="text1"/>
      <w:shd w:val="clear" w:color="auto" w:fill="FFFFFF" w:themeFill="background1"/>
      <w:lang w:eastAsia="ru-RU"/>
    </w:rPr>
  </w:style>
  <w:style w:type="paragraph" w:customStyle="1" w:styleId="a7">
    <w:name w:val="загол ВКР"/>
    <w:basedOn w:val="1"/>
    <w:link w:val="a8"/>
    <w:qFormat/>
    <w:rsid w:val="006A4E32"/>
    <w:pPr>
      <w:shd w:val="clear" w:color="auto" w:fill="auto"/>
    </w:pPr>
    <w:rPr>
      <w:rFonts w:eastAsiaTheme="majorEastAsia"/>
      <w:lang w:eastAsia="en-US"/>
    </w:rPr>
  </w:style>
  <w:style w:type="character" w:customStyle="1" w:styleId="a8">
    <w:name w:val="загол ВКР Знак"/>
    <w:basedOn w:val="10"/>
    <w:link w:val="a7"/>
    <w:rsid w:val="006A4E32"/>
    <w:rPr>
      <w:rFonts w:eastAsiaTheme="majorEastAsia"/>
      <w:b/>
      <w:color w:val="000000" w:themeColor="text1"/>
      <w:shd w:val="clear" w:color="auto" w:fill="FFFFFF" w:themeFill="background1"/>
      <w:lang w:eastAsia="ru-RU"/>
    </w:rPr>
  </w:style>
  <w:style w:type="paragraph" w:customStyle="1" w:styleId="FR1">
    <w:name w:val="FR1"/>
    <w:rsid w:val="00D74526"/>
    <w:pPr>
      <w:widowControl w:val="0"/>
      <w:autoSpaceDE w:val="0"/>
      <w:autoSpaceDN w:val="0"/>
      <w:adjustRightInd w:val="0"/>
      <w:spacing w:before="60" w:line="260" w:lineRule="auto"/>
      <w:ind w:firstLine="30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9">
    <w:name w:val="Body Text Indent"/>
    <w:basedOn w:val="a"/>
    <w:link w:val="aa"/>
    <w:rsid w:val="00D745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4526"/>
    <w:rPr>
      <w:rFonts w:ascii="Arial" w:eastAsia="Times New Roman" w:hAnsi="Arial" w:cs="Arial"/>
      <w:sz w:val="24"/>
      <w:szCs w:val="16"/>
      <w:lang w:eastAsia="ru-RU"/>
    </w:rPr>
  </w:style>
  <w:style w:type="paragraph" w:styleId="2">
    <w:name w:val="Body Text Indent 2"/>
    <w:basedOn w:val="a"/>
    <w:link w:val="20"/>
    <w:rsid w:val="00D74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4526"/>
    <w:rPr>
      <w:rFonts w:ascii="Arial" w:eastAsia="Times New Roman" w:hAnsi="Arial" w:cs="Arial"/>
      <w:sz w:val="24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4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4526"/>
    <w:rPr>
      <w:rFonts w:ascii="Calibri" w:eastAsia="SimSun" w:hAnsi="Calibri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D74526"/>
    <w:rPr>
      <w:b/>
      <w:bCs/>
    </w:rPr>
  </w:style>
  <w:style w:type="paragraph" w:styleId="ac">
    <w:name w:val="List Paragraph"/>
    <w:basedOn w:val="a"/>
    <w:uiPriority w:val="34"/>
    <w:qFormat/>
    <w:rsid w:val="00D745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39"/>
    <w:rsid w:val="00AD6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2021-09-13T13:20:00Z</dcterms:created>
  <dcterms:modified xsi:type="dcterms:W3CDTF">2021-09-13T14:33:00Z</dcterms:modified>
</cp:coreProperties>
</file>