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F5" w:rsidRPr="008E17F5" w:rsidRDefault="008E17F5" w:rsidP="008E17F5">
      <w:pPr>
        <w:spacing w:after="0" w:line="240" w:lineRule="auto"/>
        <w:outlineLvl w:val="0"/>
        <w:rPr>
          <w:rFonts w:ascii="PT Serif" w:eastAsia="Times New Roman" w:hAnsi="PT Serif" w:cs="Times New Roman"/>
          <w:b/>
          <w:bCs/>
          <w:kern w:val="36"/>
          <w:sz w:val="29"/>
          <w:szCs w:val="29"/>
          <w:lang w:eastAsia="ru-RU"/>
        </w:rPr>
      </w:pPr>
      <w:r w:rsidRPr="008E17F5">
        <w:rPr>
          <w:rFonts w:ascii="PT Serif" w:eastAsia="Times New Roman" w:hAnsi="PT Serif" w:cs="Times New Roman"/>
          <w:b/>
          <w:bCs/>
          <w:kern w:val="36"/>
          <w:sz w:val="29"/>
          <w:szCs w:val="29"/>
          <w:lang w:eastAsia="ru-RU"/>
        </w:rPr>
        <w:t>Требования к оформлению документов и материалов, представляемых на соискание премии Президента Российской Федерации в области науки и инноваций для молодых ученых</w:t>
      </w:r>
    </w:p>
    <w:p w:rsidR="008E17F5" w:rsidRPr="008E17F5" w:rsidRDefault="008E17F5" w:rsidP="008E17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Требования разработаны в соответствии с Положением о премии Президента Российской Федерации в области науки и инноваций для молодых ученых, утвержденным Указом Президента Российской Федерации от 18 июня 2015 г. № 312 (далее - Положение).</w:t>
      </w:r>
    </w:p>
    <w:p w:rsidR="008E17F5" w:rsidRPr="008E17F5" w:rsidRDefault="008E17F5" w:rsidP="008E17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 соответствии с пунктом 10 Положения выдвижение на соискание премии производится НЕ РАНЕЕ даты опубликования в печати настоящего объявления. </w:t>
      </w:r>
      <w:proofErr w:type="gramStart"/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 или ученый (научный, научно-технический) совет, а также совет молодых ученых и специалистов, обладающие в соответствии с пунктом 11 Положения правом выдвигать кандидатуру (коллектив) на соискание премии Президента Российской Федерации в области науки и инноваций для молодых ученых (далее - премия Президента), направляют в Совет при Президенте Российской Федерации по науке и образованию подписанное, заверенное в организации или нотариально представление (датой</w:t>
      </w:r>
      <w:proofErr w:type="gramEnd"/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выдвижения считается дата подписания представления выдвигающим кандидатуру лицом или дата заседания совета, на котором состоялось выдвижение путем тайного голосования), в котором указываются:</w:t>
      </w:r>
    </w:p>
    <w:p w:rsidR="008E17F5" w:rsidRPr="008E17F5" w:rsidRDefault="008E17F5" w:rsidP="008E17F5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описание исследований или разработок (полное изложение достигнутых результатов, завершающееся обобщающей формулировкой, в которой говорится, за какие достижения в области науки и инноваций предлагается присудить премию);</w:t>
      </w:r>
    </w:p>
    <w:p w:rsidR="008E17F5" w:rsidRPr="008E17F5" w:rsidRDefault="008E17F5" w:rsidP="008E17F5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значимость представленных соискателем (коллективом) исследований или разработок (для теоретических работ - подтверждение вклада в развитие соответствующей тематики/отрасли науки, для поисковых исследований - потенциал дальнейшего применения полученных научных результатов, для разработок - научно-технический уровень разработанных образцов новой техники и прогрессивных технологий, их  конкурентоспособность на международном рынке, вклад в повышение обороноспособности страны, а также масштаб осуществленного или потенциального внедрения разработанных образцов и технологий);</w:t>
      </w:r>
      <w:proofErr w:type="gramEnd"/>
    </w:p>
    <w:p w:rsidR="008E17F5" w:rsidRPr="008E17F5" w:rsidRDefault="008E17F5" w:rsidP="008E17F5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научно-популярное описание представленных соискателем (коллективом) исследований или разработок (изложение достигнутых результатов и значимости вклада в форме научно-популярного эссе);</w:t>
      </w:r>
    </w:p>
    <w:p w:rsidR="008E17F5" w:rsidRPr="008E17F5" w:rsidRDefault="008E17F5" w:rsidP="008E17F5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фамилия, имя и отчество (также латинскими буквами), дата и место рождения, адрес места жительства, контактные номера телефонов и адреса электронной почты, гражданство, место работы, должность, ученая степень (при наличии), ученое звание (при наличии), почетное звание (при наличии), сведения о публикационной и патентной активности (общее количество публикаций, количество публикаций в изданиях, индексируемых в базах данных </w:t>
      </w:r>
      <w:proofErr w:type="spellStart"/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Science</w:t>
      </w:r>
      <w:proofErr w:type="spellEnd"/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Scopus</w:t>
      </w:r>
      <w:proofErr w:type="spellEnd"/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РИНЦ и соответствующий индекс </w:t>
      </w:r>
      <w:proofErr w:type="spellStart"/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Хирша</w:t>
      </w:r>
      <w:proofErr w:type="spellEnd"/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количество патентов) соискателя. Возраст соискателя не должен превышать 35 полных лет на дату его выдвижения;</w:t>
      </w:r>
    </w:p>
    <w:p w:rsidR="008E17F5" w:rsidRPr="008E17F5" w:rsidRDefault="008E17F5" w:rsidP="008E17F5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области научного знания работ, соответствующие научным специальностям, предусмотренным действующей на момент представления Номенклатурой специальностей научных работников;</w:t>
      </w:r>
    </w:p>
    <w:p w:rsidR="008E17F5" w:rsidRPr="008E17F5" w:rsidRDefault="008E17F5" w:rsidP="008E17F5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резюме с обязательным описанием личного вклада соискателя в развитие отечественной науки и инновационной деятельности с учетом критериев, предусмотренных пунктами 2 и 3 Положения, содержащее изложение решаемых соискателем научных проблем и конкретных задач по теме исследований или </w:t>
      </w:r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разработок их актуальности, новизны и практического использования, либо иных результатов научной или инновационной деятельности, существенно обогативших отечественную науку, оказавших значительное влияние на развитие</w:t>
      </w:r>
      <w:proofErr w:type="gramEnd"/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научно-технического прогресса, экономики и социальной сферы;</w:t>
      </w:r>
    </w:p>
    <w:p w:rsidR="008E17F5" w:rsidRPr="008E17F5" w:rsidRDefault="008E17F5" w:rsidP="008E17F5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сведения о выполненных или выполняемых соискателем (коллективом) научно-исследовательских и опытно-конструкторских работах в рамках государственных контрактов, грантов, договоров с российскими и зарубежными научными организациями и фондами;</w:t>
      </w:r>
    </w:p>
    <w:p w:rsidR="008E17F5" w:rsidRPr="008E17F5" w:rsidRDefault="008E17F5" w:rsidP="008E17F5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сведения о наличии у соискателя премий, призов и иных наград, свидетельствующих о признании его научных или иных творческих достижений, к которым относятся премии Российской Федерации, награды и премии иностранных государств, международные премии, награды и призы;</w:t>
      </w:r>
    </w:p>
    <w:p w:rsidR="008E17F5" w:rsidRPr="008E17F5" w:rsidRDefault="008E17F5" w:rsidP="008E17F5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аннотированный перечень основных публикаций и/или документов, подтверждающих государственную регистрацию результатов интеллектуальной деятельности, по теме исследований или разработок, за создание которых их автор (коллектив) выдвигается на соискание премии Президента Российской Федерации.</w:t>
      </w:r>
    </w:p>
    <w:p w:rsidR="008E17F5" w:rsidRPr="008E17F5" w:rsidRDefault="008E17F5" w:rsidP="008E17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соответствии с пунктом 7 Положения выдвигается коллектив соискателей (не более трех человек), в представлении указываются предусмотренные пунктом 2 настоящих Требований сведения о каждом соискателе, о его личном вкладе в общие результаты научных исследований, разработку образцов новой техники и технологий, а также сведения о наличии у каждого из соискателей премий, призов и иных наград.</w:t>
      </w:r>
      <w:proofErr w:type="gramEnd"/>
    </w:p>
    <w:p w:rsidR="008E17F5" w:rsidRPr="008E17F5" w:rsidRDefault="008E17F5" w:rsidP="008E17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представление подписывается лицом, имеющим право выдвигать кандидатуру (коллектив) на соискание премии, в представлении указываются его фамилия, имя и отчество, дата и место рождения, адрес места жительства, гражданство, место работы или род занятий, лауреатское, ученое и (или) почетное звание, контактные телефоны, а также прилагается копия документа, подтверждающего наличие у данного лица права выдвижения на соискание премии.</w:t>
      </w:r>
      <w:proofErr w:type="gramEnd"/>
    </w:p>
    <w:p w:rsidR="008E17F5" w:rsidRPr="008E17F5" w:rsidRDefault="008E17F5" w:rsidP="008E17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кандидатура (коллектив) выдвигается (выдвигаются) ученым (научным, научно-техническим) советом, либо советом молодых ученых и специалистов, к представлению прилагается протокол (выписка из протокола) заседания соответствующего совета с решением о выдвижении кандидатуры (кандидатур) на соискание премии путем тайного голосования, а также полные контактные данные организации и председателя совета (либо подписавшего протокол лица).</w:t>
      </w:r>
      <w:proofErr w:type="gramEnd"/>
    </w:p>
    <w:p w:rsidR="008E17F5" w:rsidRPr="008E17F5" w:rsidRDefault="008E17F5" w:rsidP="008E17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Рекомендуемый объем представления - до 7 страниц. К представлению прилагаются опубликованные научные работы, иные документы, подтверждающие авторство конструкторских, технических разработок, технологических процессов и других инновационных достижений по теме исследований или разработок, за создание которых их автор (коллектив) выдвигается на соискание премии Президента Российской Федерации.</w:t>
      </w:r>
    </w:p>
    <w:p w:rsidR="008E17F5" w:rsidRPr="008E17F5" w:rsidRDefault="008E17F5" w:rsidP="008E1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направлением бумажного оригинала представления почтой в адрес Совета необходимо зарегистрировать и представить на сайте </w:t>
      </w:r>
      <w:hyperlink r:id="rId5" w:history="1">
        <w:r w:rsidRPr="008E17F5">
          <w:rPr>
            <w:rFonts w:ascii="Times New Roman" w:eastAsia="Times New Roman" w:hAnsi="Times New Roman" w:cs="Times New Roman"/>
            <w:color w:val="0072B2"/>
            <w:sz w:val="24"/>
            <w:szCs w:val="24"/>
            <w:lang w:eastAsia="ru-RU"/>
          </w:rPr>
          <w:t>http://grant.rscf.ru/awards</w:t>
        </w:r>
      </w:hyperlink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электронные версии подписанного, заверенного и отсканированного представления, а также всех прилагаемых материалов, включая подписанные, заверенные и отсканированные копии решения о выдвижении кандидатуры (коллектива) на соискание премии (копии документа, подтверждающего наличие права выдвижения на соискание премии), перечень прилагаемых материалов, научных </w:t>
      </w:r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публикаций</w:t>
      </w:r>
      <w:proofErr w:type="gramEnd"/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патентов автора, а также копии статей, патентов, научно-технических отчетов и т.п. автора по теме исследований или разработок.</w:t>
      </w:r>
    </w:p>
    <w:p w:rsidR="008E17F5" w:rsidRPr="008E17F5" w:rsidRDefault="008E17F5" w:rsidP="008E17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Оформленный в соответствии с требованиями бумажный оригинал представления с приложением к нему всех материалов направляются (СТРОГО после регистрации и отправки электронных материалов на сайт </w:t>
      </w:r>
      <w:hyperlink r:id="rId6" w:history="1">
        <w:r w:rsidRPr="008E17F5">
          <w:rPr>
            <w:rFonts w:ascii="Times New Roman" w:eastAsia="Times New Roman" w:hAnsi="Times New Roman" w:cs="Times New Roman"/>
            <w:color w:val="0072B2"/>
            <w:sz w:val="24"/>
            <w:szCs w:val="24"/>
            <w:lang w:eastAsia="ru-RU"/>
          </w:rPr>
          <w:t>http://grant.rscf.ru/awards</w:t>
        </w:r>
      </w:hyperlink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в Совет при Президенте Российской Федерации по науке и образованию заказным почтовым отправлением с описью вложения.</w:t>
      </w:r>
    </w:p>
    <w:p w:rsidR="008E17F5" w:rsidRPr="008E17F5" w:rsidRDefault="008E17F5" w:rsidP="008E17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Представления, не отвечающие настоящим Требованиям и Положению, к рассмотрению не принимаются. Также не принимаются представления:</w:t>
      </w:r>
    </w:p>
    <w:p w:rsidR="008E17F5" w:rsidRPr="008E17F5" w:rsidRDefault="008E17F5" w:rsidP="008E17F5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поступившие позже срока приема документов, установленного настоящим объявлением о приеме документов на соискание премии Президента Российской Федерации в области науки и инноваций для молодых ученых (датой приема бумажных оригиналов представлений считается день ПОСТУПЛЕНИЯ в Администрацию Президента Российской Федерации);</w:t>
      </w:r>
      <w:proofErr w:type="gramEnd"/>
    </w:p>
    <w:p w:rsidR="008E17F5" w:rsidRPr="008E17F5" w:rsidRDefault="008E17F5" w:rsidP="008E17F5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без подписанных и заверенных документов, подтверждающих право выдвижения (в </w:t>
      </w:r>
      <w:proofErr w:type="spellStart"/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протоколов заседаний советов организаций);</w:t>
      </w:r>
    </w:p>
    <w:p w:rsidR="008E17F5" w:rsidRPr="008E17F5" w:rsidRDefault="008E17F5" w:rsidP="008E17F5">
      <w:pPr>
        <w:shd w:val="clear" w:color="auto" w:fill="FFFFFF"/>
        <w:spacing w:after="18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от филиалов организации без согласования с ее головной структурой;</w:t>
      </w:r>
    </w:p>
    <w:p w:rsidR="008E17F5" w:rsidRPr="008E17F5" w:rsidRDefault="008E17F5" w:rsidP="008E17F5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поступившие почтой в виде бумажных оригиналов, но не прошедшие регистрации на сайте </w:t>
      </w:r>
      <w:hyperlink r:id="rId7" w:history="1">
        <w:r w:rsidRPr="008E17F5">
          <w:rPr>
            <w:rFonts w:ascii="Times New Roman" w:eastAsia="Times New Roman" w:hAnsi="Times New Roman" w:cs="Times New Roman"/>
            <w:color w:val="0072B2"/>
            <w:sz w:val="24"/>
            <w:szCs w:val="24"/>
            <w:lang w:eastAsia="ru-RU"/>
          </w:rPr>
          <w:t>http://grant.rscf.ru/awards</w:t>
        </w:r>
      </w:hyperlink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электронном виде, либо, наоборот, зарегистрированные на сайте </w:t>
      </w:r>
      <w:hyperlink r:id="rId8" w:history="1">
        <w:r w:rsidRPr="008E17F5">
          <w:rPr>
            <w:rFonts w:ascii="Times New Roman" w:eastAsia="Times New Roman" w:hAnsi="Times New Roman" w:cs="Times New Roman"/>
            <w:color w:val="0072B2"/>
            <w:sz w:val="24"/>
            <w:szCs w:val="24"/>
            <w:lang w:eastAsia="ru-RU"/>
          </w:rPr>
          <w:t>http://grant.rscf.ru/awards</w:t>
        </w:r>
      </w:hyperlink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электронном виде, но без направления бумажных оригиналов в адрес Совета.</w:t>
      </w:r>
    </w:p>
    <w:p w:rsidR="008E17F5" w:rsidRPr="008E17F5" w:rsidRDefault="008E17F5" w:rsidP="008E17F5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Представления, а также прилагаемые к ним материалы возврату не подлежат.</w:t>
      </w:r>
    </w:p>
    <w:p w:rsidR="006C2C0F" w:rsidRDefault="008E17F5">
      <w:bookmarkStart w:id="0" w:name="_GoBack"/>
      <w:bookmarkEnd w:id="0"/>
    </w:p>
    <w:sectPr w:rsidR="006C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98"/>
    <w:rsid w:val="005A6A39"/>
    <w:rsid w:val="008E17F5"/>
    <w:rsid w:val="00EA1E98"/>
    <w:rsid w:val="00EB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17F5"/>
  </w:style>
  <w:style w:type="character" w:styleId="a3">
    <w:name w:val="Hyperlink"/>
    <w:basedOn w:val="a0"/>
    <w:uiPriority w:val="99"/>
    <w:semiHidden/>
    <w:unhideWhenUsed/>
    <w:rsid w:val="008E17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7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7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17F5"/>
  </w:style>
  <w:style w:type="character" w:styleId="a3">
    <w:name w:val="Hyperlink"/>
    <w:basedOn w:val="a0"/>
    <w:uiPriority w:val="99"/>
    <w:semiHidden/>
    <w:unhideWhenUsed/>
    <w:rsid w:val="008E1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9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.rscf.ru/award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.rscf.ru/award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rant.rscf.ru/awards" TargetMode="External"/><Relationship Id="rId5" Type="http://schemas.openxmlformats.org/officeDocument/2006/relationships/hyperlink" Target="http://grant.rscf.ru/award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7008</Characters>
  <Application>Microsoft Office Word</Application>
  <DocSecurity>0</DocSecurity>
  <Lines>58</Lines>
  <Paragraphs>16</Paragraphs>
  <ScaleCrop>false</ScaleCrop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Сулимин</dc:creator>
  <cp:keywords/>
  <dc:description/>
  <cp:lastModifiedBy>Владислав Сулимин</cp:lastModifiedBy>
  <cp:revision>2</cp:revision>
  <dcterms:created xsi:type="dcterms:W3CDTF">2017-04-06T07:51:00Z</dcterms:created>
  <dcterms:modified xsi:type="dcterms:W3CDTF">2017-04-06T07:51:00Z</dcterms:modified>
</cp:coreProperties>
</file>